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38" w:rsidRPr="00CB6538" w:rsidRDefault="00CB6538" w:rsidP="00CB6538">
      <w:pPr>
        <w:spacing w:after="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CB6538" w:rsidRPr="00CB6538" w:rsidRDefault="00CB6538" w:rsidP="00CB6538">
      <w:pPr>
        <w:spacing w:after="0"/>
        <w:jc w:val="center"/>
        <w:rPr>
          <w:rFonts w:ascii="Times New Roman" w:hAnsi="Times New Roman"/>
          <w:sz w:val="32"/>
          <w:szCs w:val="32"/>
          <w:lang w:val="en-GB"/>
        </w:rPr>
      </w:pPr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 xml:space="preserve">TITLUL LUCRĂRII – </w:t>
      </w:r>
      <w:smartTag w:uri="urn:schemas-microsoft-com:office:smarttags" w:element="place">
        <w:smartTag w:uri="urn:schemas-microsoft-com:office:smarttags" w:element="City">
          <w:r w:rsidRPr="00CB6538">
            <w:rPr>
              <w:rFonts w:ascii="Times New Roman" w:hAnsi="Times New Roman"/>
              <w:b/>
              <w:bCs/>
              <w:sz w:val="32"/>
              <w:szCs w:val="32"/>
              <w:lang w:val="en-GB"/>
            </w:rPr>
            <w:t>MODEL</w:t>
          </w:r>
        </w:smartTag>
        <w:r w:rsidRPr="00CB6538">
          <w:rPr>
            <w:rFonts w:ascii="Times New Roman" w:hAnsi="Times New Roman"/>
            <w:b/>
            <w:bCs/>
            <w:sz w:val="32"/>
            <w:szCs w:val="32"/>
            <w:lang w:val="en-GB"/>
          </w:rPr>
          <w:t xml:space="preserve"> </w:t>
        </w:r>
        <w:smartTag w:uri="urn:schemas-microsoft-com:office:smarttags" w:element="State">
          <w:r w:rsidRPr="00CB6538">
            <w:rPr>
              <w:rFonts w:ascii="Times New Roman" w:hAnsi="Times New Roman"/>
              <w:b/>
              <w:bCs/>
              <w:sz w:val="32"/>
              <w:szCs w:val="32"/>
              <w:lang w:val="en-GB"/>
            </w:rPr>
            <w:t>DE</w:t>
          </w:r>
        </w:smartTag>
      </w:smartTag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 xml:space="preserve"> REDACTARE ÎN MS WORD PENTRU WINDOWS</w:t>
      </w:r>
      <w:r w:rsidRPr="00CB6538">
        <w:rPr>
          <w:rFonts w:ascii="Times New Roman" w:hAnsi="Times New Roman"/>
          <w:bCs/>
          <w:sz w:val="32"/>
          <w:szCs w:val="32"/>
          <w:lang w:val="en-GB"/>
        </w:rPr>
        <w:t xml:space="preserve"> (</w:t>
      </w:r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 xml:space="preserve">Times New Roman de 16, </w:t>
      </w:r>
      <w:r w:rsidRPr="00CB6538">
        <w:rPr>
          <w:rFonts w:ascii="Times New Roman" w:hAnsi="Times New Roman"/>
          <w:b/>
          <w:bCs/>
          <w:caps/>
          <w:sz w:val="32"/>
          <w:szCs w:val="32"/>
          <w:lang w:val="en-GB"/>
        </w:rPr>
        <w:t>majuscule</w:t>
      </w:r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>bolduite</w:t>
      </w:r>
      <w:proofErr w:type="spellEnd"/>
      <w:r w:rsidRPr="00CB6538">
        <w:rPr>
          <w:rFonts w:ascii="Times New Roman" w:hAnsi="Times New Roman"/>
          <w:b/>
          <w:bCs/>
          <w:sz w:val="32"/>
          <w:szCs w:val="32"/>
          <w:lang w:val="en-GB"/>
        </w:rPr>
        <w:t xml:space="preserve">, </w:t>
      </w:r>
      <w:r w:rsidRPr="00CB6538">
        <w:rPr>
          <w:rFonts w:ascii="Times New Roman" w:hAnsi="Times New Roman"/>
          <w:sz w:val="32"/>
          <w:szCs w:val="32"/>
          <w:lang w:val="it-IT"/>
        </w:rPr>
        <w:t>centrat începând cu al doilea rând al paginii)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en-GB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</w:rPr>
      </w:pPr>
    </w:p>
    <w:p w:rsidR="00CB6538" w:rsidRPr="00516EC3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EC3">
        <w:rPr>
          <w:rFonts w:ascii="Times New Roman" w:hAnsi="Times New Roman"/>
          <w:b/>
          <w:sz w:val="24"/>
          <w:szCs w:val="24"/>
        </w:rPr>
        <w:t>Numele şi Prenumele autorului (autorilor) (</w:t>
      </w:r>
      <w:r w:rsidRPr="00516EC3">
        <w:rPr>
          <w:rFonts w:ascii="Times New Roman" w:hAnsi="Times New Roman"/>
          <w:b/>
          <w:bCs/>
          <w:sz w:val="24"/>
          <w:szCs w:val="24"/>
        </w:rPr>
        <w:t>Times New Roman de 12, bold minuscule)</w:t>
      </w:r>
      <w:r w:rsidRPr="00516EC3">
        <w:rPr>
          <w:rFonts w:ascii="Times New Roman" w:hAnsi="Times New Roman"/>
          <w:sz w:val="24"/>
          <w:szCs w:val="24"/>
        </w:rPr>
        <w:t xml:space="preserve">, funcţia şi titlul ştiinţific, instituţia, e-mail: </w:t>
      </w:r>
      <w:r w:rsidR="007C1A16" w:rsidRPr="00516EC3">
        <w:rPr>
          <w:rFonts w:ascii="Times New Roman" w:hAnsi="Times New Roman"/>
          <w:sz w:val="24"/>
          <w:szCs w:val="24"/>
        </w:rPr>
        <w:fldChar w:fldCharType="begin"/>
      </w:r>
      <w:r w:rsidRPr="00516EC3">
        <w:rPr>
          <w:rFonts w:ascii="Times New Roman" w:hAnsi="Times New Roman"/>
          <w:sz w:val="24"/>
          <w:szCs w:val="24"/>
        </w:rPr>
        <w:instrText xml:space="preserve"> HYPERLINK "mailto:romanescu@cfdp.utcb.ro" </w:instrText>
      </w:r>
      <w:r w:rsidR="007C1A16" w:rsidRPr="00516EC3">
        <w:rPr>
          <w:rFonts w:ascii="Times New Roman" w:hAnsi="Times New Roman"/>
          <w:sz w:val="24"/>
          <w:szCs w:val="24"/>
        </w:rPr>
        <w:fldChar w:fldCharType="separate"/>
      </w:r>
      <w:r w:rsidRPr="00516EC3">
        <w:rPr>
          <w:rStyle w:val="Hyperlink"/>
          <w:rFonts w:ascii="Times New Roman" w:hAnsi="Times New Roman"/>
          <w:sz w:val="24"/>
          <w:szCs w:val="24"/>
        </w:rPr>
        <w:t>…@.......ro</w:t>
      </w:r>
      <w:r w:rsidR="007C1A16" w:rsidRPr="00516EC3">
        <w:rPr>
          <w:rFonts w:ascii="Times New Roman" w:hAnsi="Times New Roman"/>
          <w:sz w:val="24"/>
          <w:szCs w:val="24"/>
        </w:rPr>
        <w:fldChar w:fldCharType="end"/>
      </w:r>
      <w:r w:rsidRPr="00516EC3">
        <w:rPr>
          <w:rFonts w:ascii="Times New Roman" w:hAnsi="Times New Roman"/>
          <w:sz w:val="24"/>
          <w:szCs w:val="24"/>
        </w:rPr>
        <w:t xml:space="preserve"> (</w:t>
      </w:r>
      <w:r w:rsidRPr="00516EC3">
        <w:rPr>
          <w:rFonts w:ascii="Times New Roman" w:hAnsi="Times New Roman"/>
          <w:b/>
          <w:bCs/>
          <w:sz w:val="24"/>
          <w:szCs w:val="24"/>
        </w:rPr>
        <w:t xml:space="preserve">12 Times New Roman, </w:t>
      </w:r>
      <w:r w:rsidRPr="00516EC3">
        <w:rPr>
          <w:rFonts w:ascii="Times New Roman" w:hAnsi="Times New Roman"/>
          <w:sz w:val="24"/>
          <w:szCs w:val="24"/>
        </w:rPr>
        <w:t xml:space="preserve">minuscule fără bold); (Între titlul lucrării şi numele autorului (autorilor), se va lăsa un spaţiu de două rânduri.); </w:t>
      </w:r>
      <w:r w:rsidRPr="00516EC3">
        <w:rPr>
          <w:rFonts w:ascii="Times New Roman" w:hAnsi="Times New Roman"/>
          <w:b/>
          <w:bCs/>
          <w:sz w:val="24"/>
          <w:szCs w:val="24"/>
        </w:rPr>
        <w:t>aliniere Justify</w:t>
      </w:r>
    </w:p>
    <w:p w:rsidR="00CB6538" w:rsidRPr="00516EC3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B6538" w:rsidRPr="00516EC3" w:rsidRDefault="00CB6538" w:rsidP="00CB6538">
      <w:pPr>
        <w:tabs>
          <w:tab w:val="left" w:pos="1800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16EC3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Rezumat</w:t>
      </w:r>
      <w:proofErr w:type="spellEnd"/>
      <w:r w:rsidRPr="00516EC3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(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caractere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italice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, de 12 bold, minuscule,</w:t>
      </w:r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aliniat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stânga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)</w:t>
      </w:r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16EC3">
        <w:rPr>
          <w:rFonts w:ascii="Times New Roman" w:hAnsi="Times New Roman"/>
          <w:sz w:val="24"/>
          <w:szCs w:val="24"/>
          <w:lang w:val="fr-FR"/>
        </w:rPr>
        <w:tab/>
      </w:r>
    </w:p>
    <w:p w:rsidR="00CB6538" w:rsidRPr="00516EC3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B6538" w:rsidRPr="00516EC3" w:rsidRDefault="00CB6538" w:rsidP="00CB653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a se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stil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uniform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tot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parcursul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volumului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simpozionului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lucrările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trebuie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redactate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strict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instrucţiunile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stabilite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mai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jos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veni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sprijinul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autorilor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organizatorii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pun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dipoziţia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fişier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şablon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MS Word. (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cuvântul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516EC3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Rezumat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distanţă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de un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rând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, se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scrie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rezumatul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propriu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zis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studiului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de maximum 300 de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cuvinte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Times New Roman, de 12,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aliniere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ambele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margini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(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Justify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)</w:t>
      </w:r>
      <w:r w:rsidRPr="00516EC3">
        <w:rPr>
          <w:rFonts w:ascii="Times New Roman" w:hAnsi="Times New Roman"/>
          <w:bCs/>
          <w:sz w:val="24"/>
          <w:szCs w:val="24"/>
          <w:lang w:val="fr-FR"/>
        </w:rPr>
        <w:t xml:space="preserve">.)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Lucrările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vor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avea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rezumat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şi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cuvinte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cheie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şi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limba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engleză</w:t>
      </w:r>
      <w:proofErr w:type="spellEnd"/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:rsidR="00CB6538" w:rsidRPr="00516EC3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B6538" w:rsidRPr="00516EC3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516EC3">
        <w:rPr>
          <w:rFonts w:ascii="Times New Roman" w:hAnsi="Times New Roman"/>
          <w:b/>
          <w:bCs/>
          <w:sz w:val="24"/>
          <w:szCs w:val="24"/>
          <w:lang w:val="it-IT"/>
        </w:rPr>
        <w:t>Cuvinte cheie:</w:t>
      </w:r>
      <w:r w:rsidRPr="00516EC3">
        <w:rPr>
          <w:rFonts w:ascii="Times New Roman" w:hAnsi="Times New Roman"/>
          <w:bCs/>
          <w:sz w:val="24"/>
          <w:szCs w:val="24"/>
          <w:lang w:val="it-IT"/>
        </w:rPr>
        <w:t xml:space="preserve"> (</w:t>
      </w:r>
      <w:r w:rsidRPr="00516EC3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distanţă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de un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rând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, se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scriu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16EC3">
        <w:rPr>
          <w:rFonts w:ascii="Times New Roman" w:hAnsi="Times New Roman"/>
          <w:b/>
          <w:bCs/>
          <w:sz w:val="24"/>
          <w:szCs w:val="24"/>
          <w:lang w:val="fr-FR"/>
        </w:rPr>
        <w:t>Times New Roman, de 12 bold minuscule</w:t>
      </w:r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sz w:val="24"/>
          <w:szCs w:val="24"/>
          <w:lang w:val="fr-FR"/>
        </w:rPr>
        <w:t>între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16EC3">
        <w:rPr>
          <w:rFonts w:ascii="Times New Roman" w:hAnsi="Times New Roman"/>
          <w:b/>
          <w:sz w:val="24"/>
          <w:szCs w:val="24"/>
          <w:lang w:val="fr-FR"/>
        </w:rPr>
        <w:t xml:space="preserve">3 </w:t>
      </w:r>
      <w:proofErr w:type="spellStart"/>
      <w:r w:rsidRPr="00516EC3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516EC3">
        <w:rPr>
          <w:rFonts w:ascii="Times New Roman" w:hAnsi="Times New Roman"/>
          <w:b/>
          <w:sz w:val="24"/>
          <w:szCs w:val="24"/>
          <w:lang w:val="fr-FR"/>
        </w:rPr>
        <w:t xml:space="preserve"> 6 </w:t>
      </w:r>
      <w:proofErr w:type="spellStart"/>
      <w:r w:rsidRPr="00516EC3">
        <w:rPr>
          <w:rFonts w:ascii="Times New Roman" w:hAnsi="Times New Roman"/>
          <w:b/>
          <w:sz w:val="24"/>
          <w:szCs w:val="24"/>
          <w:lang w:val="fr-FR"/>
        </w:rPr>
        <w:t>cuvinte</w:t>
      </w:r>
      <w:proofErr w:type="spellEnd"/>
      <w:r w:rsidRPr="00516EC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16EC3">
        <w:rPr>
          <w:rFonts w:ascii="Times New Roman" w:hAnsi="Times New Roman"/>
          <w:b/>
          <w:sz w:val="24"/>
          <w:szCs w:val="24"/>
          <w:lang w:val="fr-FR"/>
        </w:rPr>
        <w:t>cheie</w:t>
      </w:r>
      <w:proofErr w:type="spellEnd"/>
      <w:r w:rsidRPr="00516EC3">
        <w:rPr>
          <w:rFonts w:ascii="Times New Roman" w:hAnsi="Times New Roman"/>
          <w:sz w:val="24"/>
          <w:szCs w:val="24"/>
          <w:lang w:val="fr-FR"/>
        </w:rPr>
        <w:t>)</w:t>
      </w:r>
    </w:p>
    <w:p w:rsidR="00CB6538" w:rsidRPr="00516EC3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B6538" w:rsidRPr="00516EC3" w:rsidRDefault="00CB6538" w:rsidP="00CB6538">
      <w:pPr>
        <w:tabs>
          <w:tab w:val="left" w:pos="1800"/>
        </w:tabs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16EC3">
        <w:rPr>
          <w:rFonts w:ascii="Times New Roman" w:hAnsi="Times New Roman"/>
          <w:b/>
          <w:bCs/>
          <w:i/>
          <w:sz w:val="24"/>
          <w:szCs w:val="24"/>
        </w:rPr>
        <w:t>Abstract</w:t>
      </w:r>
      <w:r w:rsidRPr="00516EC3">
        <w:rPr>
          <w:rFonts w:ascii="Times New Roman" w:hAnsi="Times New Roman"/>
          <w:b/>
          <w:bCs/>
          <w:sz w:val="24"/>
          <w:szCs w:val="24"/>
        </w:rPr>
        <w:t xml:space="preserve"> (font style italic, size 12 bold, small caps, align left)</w:t>
      </w:r>
    </w:p>
    <w:p w:rsidR="00CB6538" w:rsidRPr="00516EC3" w:rsidRDefault="00CB6538" w:rsidP="00CB6538">
      <w:pPr>
        <w:tabs>
          <w:tab w:val="left" w:pos="1800"/>
        </w:tabs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B6538" w:rsidRPr="00516EC3" w:rsidRDefault="00CB6538" w:rsidP="00CB6538">
      <w:pPr>
        <w:tabs>
          <w:tab w:val="left" w:pos="720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516EC3">
        <w:rPr>
          <w:rFonts w:ascii="Times New Roman" w:hAnsi="Times New Roman"/>
          <w:bCs/>
          <w:sz w:val="24"/>
          <w:szCs w:val="24"/>
        </w:rPr>
        <w:tab/>
      </w:r>
      <w:r w:rsidRPr="00516EC3">
        <w:rPr>
          <w:rFonts w:ascii="Times New Roman" w:hAnsi="Times New Roman"/>
          <w:sz w:val="24"/>
          <w:szCs w:val="24"/>
        </w:rPr>
        <w:t xml:space="preserve">To ensure a uniform style throughout the symposium volume, all manuscripts must be written strictly in accordance with the instructions set out below. To assist authors, the organizers put on their hand a template file in MS Word. (Under the word: </w:t>
      </w:r>
      <w:r w:rsidRPr="00516EC3">
        <w:rPr>
          <w:rFonts w:ascii="Times New Roman" w:hAnsi="Times New Roman"/>
          <w:b/>
          <w:i/>
          <w:sz w:val="24"/>
          <w:szCs w:val="24"/>
        </w:rPr>
        <w:t>Abstract</w:t>
      </w:r>
      <w:r w:rsidRPr="00516EC3">
        <w:rPr>
          <w:rFonts w:ascii="Times New Roman" w:hAnsi="Times New Roman"/>
          <w:sz w:val="24"/>
          <w:szCs w:val="24"/>
        </w:rPr>
        <w:t xml:space="preserve">, away from a line, write the summary itself of the study up to 300 words, in </w:t>
      </w:r>
      <w:r w:rsidRPr="00516EC3">
        <w:rPr>
          <w:rFonts w:ascii="Times New Roman" w:hAnsi="Times New Roman"/>
          <w:b/>
          <w:sz w:val="24"/>
          <w:szCs w:val="24"/>
        </w:rPr>
        <w:t>Times New Roman, 12, aligned at both edges (Justify)</w:t>
      </w:r>
      <w:r w:rsidRPr="00516EC3">
        <w:rPr>
          <w:rFonts w:ascii="Times New Roman" w:hAnsi="Times New Roman"/>
          <w:sz w:val="24"/>
          <w:szCs w:val="24"/>
        </w:rPr>
        <w:t xml:space="preserve">.) </w:t>
      </w:r>
      <w:r w:rsidRPr="00516EC3">
        <w:rPr>
          <w:rFonts w:ascii="Times New Roman" w:hAnsi="Times New Roman"/>
          <w:b/>
          <w:sz w:val="24"/>
          <w:szCs w:val="24"/>
          <w:lang w:val="en-GB"/>
        </w:rPr>
        <w:t>Papers will have abstract and keywords in English</w:t>
      </w:r>
      <w:r w:rsidRPr="00516EC3">
        <w:rPr>
          <w:rFonts w:ascii="Times New Roman" w:hAnsi="Times New Roman"/>
          <w:b/>
          <w:sz w:val="24"/>
          <w:szCs w:val="24"/>
        </w:rPr>
        <w:t xml:space="preserve"> too</w:t>
      </w:r>
      <w:r w:rsidRPr="00516EC3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CB6538" w:rsidRPr="00516EC3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6538" w:rsidRPr="00516EC3" w:rsidRDefault="00CB6538" w:rsidP="00CB6538">
      <w:pPr>
        <w:tabs>
          <w:tab w:val="left" w:pos="1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6EC3">
        <w:rPr>
          <w:rFonts w:ascii="Times New Roman" w:hAnsi="Times New Roman"/>
          <w:b/>
          <w:sz w:val="24"/>
          <w:szCs w:val="24"/>
        </w:rPr>
        <w:t>Keywords:</w:t>
      </w:r>
      <w:r w:rsidRPr="00516EC3">
        <w:rPr>
          <w:rFonts w:ascii="Times New Roman" w:hAnsi="Times New Roman"/>
          <w:sz w:val="24"/>
          <w:szCs w:val="24"/>
        </w:rPr>
        <w:t xml:space="preserve"> (at distance of a line is written in </w:t>
      </w:r>
      <w:r w:rsidRPr="00516EC3">
        <w:rPr>
          <w:rFonts w:ascii="Times New Roman" w:hAnsi="Times New Roman"/>
          <w:b/>
          <w:sz w:val="24"/>
          <w:szCs w:val="24"/>
        </w:rPr>
        <w:t xml:space="preserve">Times New Roman, </w:t>
      </w:r>
      <w:r w:rsidRPr="00516EC3">
        <w:rPr>
          <w:rFonts w:ascii="Times New Roman" w:hAnsi="Times New Roman"/>
          <w:b/>
          <w:bCs/>
          <w:sz w:val="24"/>
          <w:szCs w:val="24"/>
        </w:rPr>
        <w:t>size 12 bold small caps</w:t>
      </w:r>
      <w:r w:rsidRPr="00516EC3">
        <w:rPr>
          <w:rFonts w:ascii="Times New Roman" w:hAnsi="Times New Roman"/>
          <w:b/>
          <w:sz w:val="24"/>
          <w:szCs w:val="24"/>
        </w:rPr>
        <w:t xml:space="preserve"> </w:t>
      </w:r>
      <w:r w:rsidRPr="00516EC3">
        <w:rPr>
          <w:rFonts w:ascii="Times New Roman" w:hAnsi="Times New Roman"/>
          <w:sz w:val="24"/>
          <w:szCs w:val="24"/>
        </w:rPr>
        <w:t xml:space="preserve">between </w:t>
      </w:r>
      <w:r w:rsidRPr="00516EC3">
        <w:rPr>
          <w:rFonts w:ascii="Times New Roman" w:hAnsi="Times New Roman"/>
          <w:b/>
          <w:sz w:val="24"/>
          <w:szCs w:val="24"/>
        </w:rPr>
        <w:t>3 to 6 keywords</w:t>
      </w:r>
      <w:r w:rsidRPr="00516EC3">
        <w:rPr>
          <w:rFonts w:ascii="Times New Roman" w:hAnsi="Times New Roman"/>
          <w:sz w:val="24"/>
          <w:szCs w:val="24"/>
        </w:rPr>
        <w:t>)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it-IT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it-IT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1. INSTRUCŢIUNI GENERALE</w:t>
      </w:r>
      <w:r w:rsidRPr="00CB6538">
        <w:rPr>
          <w:rFonts w:ascii="Times New Roman" w:hAnsi="Times New Roman"/>
          <w:bCs/>
          <w:sz w:val="28"/>
          <w:szCs w:val="28"/>
          <w:lang w:val="fr-FR"/>
        </w:rPr>
        <w:t xml:space="preserve"> (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Times New Roman de 14 bold, </w:t>
      </w:r>
      <w:r w:rsidRPr="00CB6538">
        <w:rPr>
          <w:rFonts w:ascii="Times New Roman" w:hAnsi="Times New Roman"/>
          <w:b/>
          <w:bCs/>
          <w:caps/>
          <w:color w:val="000000"/>
          <w:sz w:val="28"/>
          <w:szCs w:val="28"/>
          <w:lang w:val="fr-FR"/>
        </w:rPr>
        <w:t>majuscule</w:t>
      </w:r>
      <w:r w:rsidRPr="00CB6538">
        <w:rPr>
          <w:rFonts w:ascii="Times New Roman" w:hAnsi="Times New Roman"/>
          <w:bCs/>
          <w:caps/>
          <w:color w:val="000000"/>
          <w:sz w:val="28"/>
          <w:szCs w:val="28"/>
          <w:lang w:val="fr-FR"/>
        </w:rPr>
        <w:t>;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numeroteaz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ă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utilizând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cifre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arabe); (</w:t>
      </w:r>
      <w:r w:rsidRPr="00CB6538">
        <w:rPr>
          <w:rFonts w:ascii="Times New Roman" w:hAnsi="Times New Roman"/>
          <w:color w:val="000000"/>
          <w:sz w:val="28"/>
          <w:szCs w:val="28"/>
          <w:lang w:val="it-IT"/>
        </w:rPr>
        <w:t>Primul titlu se va afla la distanţă de două rânduri sub cuvintele cheie.)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1.1.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Suprafaţa</w:t>
      </w:r>
      <w:proofErr w:type="spellEnd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scris</w:t>
      </w:r>
      <w:proofErr w:type="spellEnd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 (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14, bold minuscule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Numerotarea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va face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utilizând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clasificarea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zecimală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.); (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Atât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numerotarea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capitolelor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cât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cea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a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subcapitolelor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, se va face exact de la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începutul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rândurilor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(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fără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Tab).)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Textul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trebuie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să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potrivească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exact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suprafaţa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scris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(16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0 × 24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2mm).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hârtie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format A4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setările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marginilor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paginii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sunt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: Sus: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3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,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5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cm; Jos: 2,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0</w:t>
      </w:r>
      <w:r w:rsidR="00F83883">
        <w:rPr>
          <w:rFonts w:ascii="Times New Roman" w:hAnsi="Times New Roman"/>
          <w:color w:val="000000"/>
          <w:sz w:val="28"/>
          <w:szCs w:val="28"/>
          <w:lang w:val="fr-FR"/>
        </w:rPr>
        <w:t xml:space="preserve">cm; </w:t>
      </w:r>
      <w:proofErr w:type="spellStart"/>
      <w:r w:rsidR="00F83883">
        <w:rPr>
          <w:rFonts w:ascii="Times New Roman" w:hAnsi="Times New Roman"/>
          <w:color w:val="000000"/>
          <w:sz w:val="28"/>
          <w:szCs w:val="28"/>
          <w:lang w:val="fr-FR"/>
        </w:rPr>
        <w:t>Stânga</w:t>
      </w:r>
      <w:proofErr w:type="spellEnd"/>
      <w:r w:rsidR="00F83883">
        <w:rPr>
          <w:rFonts w:ascii="Times New Roman" w:hAnsi="Times New Roman"/>
          <w:color w:val="000000"/>
          <w:sz w:val="28"/>
          <w:szCs w:val="28"/>
          <w:lang w:val="fr-FR"/>
        </w:rPr>
        <w:t xml:space="preserve">: 2,0cm; </w:t>
      </w:r>
      <w:proofErr w:type="spellStart"/>
      <w:r w:rsidR="00F83883">
        <w:rPr>
          <w:rFonts w:ascii="Times New Roman" w:hAnsi="Times New Roman"/>
          <w:color w:val="000000"/>
          <w:sz w:val="28"/>
          <w:szCs w:val="28"/>
          <w:lang w:val="fr-FR"/>
        </w:rPr>
        <w:t>Dreapta</w:t>
      </w:r>
      <w:proofErr w:type="spellEnd"/>
      <w:r w:rsidR="00F83883">
        <w:rPr>
          <w:rFonts w:ascii="Times New Roman" w:hAnsi="Times New Roman"/>
          <w:color w:val="000000"/>
          <w:sz w:val="28"/>
          <w:szCs w:val="28"/>
          <w:lang w:val="fr-FR"/>
        </w:rPr>
        <w:t>: 2,0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cm;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Gutter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0,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00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cm;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margini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n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oglind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ă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Paginile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vor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avea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un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Antet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(Header) de 1,0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cm 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i un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Subsol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(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Footer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>)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de 1,0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cm,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pagina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ia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diferit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ă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ca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pozi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ie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Tehnoredactarea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va face </w:t>
      </w:r>
      <w:proofErr w:type="spellStart"/>
      <w:r w:rsidR="007612A6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="007612A6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7612A6">
        <w:rPr>
          <w:rFonts w:ascii="Times New Roman" w:hAnsi="Times New Roman"/>
          <w:color w:val="000000"/>
          <w:sz w:val="28"/>
          <w:szCs w:val="28"/>
          <w:lang w:val="fr-FR"/>
        </w:rPr>
        <w:t>programul</w:t>
      </w:r>
      <w:proofErr w:type="spellEnd"/>
      <w:r w:rsidR="007612A6">
        <w:rPr>
          <w:rFonts w:ascii="Times New Roman" w:hAnsi="Times New Roman"/>
          <w:color w:val="000000"/>
          <w:sz w:val="28"/>
          <w:szCs w:val="28"/>
          <w:lang w:val="fr-FR"/>
        </w:rPr>
        <w:t xml:space="preserve"> Microsoft Word 2007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sau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altul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compatibil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acesta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Lucrarea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nu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trebuie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</w:t>
      </w:r>
      <w:r w:rsidRPr="00CB6538">
        <w:rPr>
          <w:rFonts w:ascii="Times New Roman" w:hAnsi="Times New Roman"/>
          <w:color w:val="000000"/>
          <w:sz w:val="28"/>
          <w:szCs w:val="28"/>
          <w:lang w:val="ro-RO"/>
        </w:rPr>
        <w:t>ă depăşească un număr de 12 pagini.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1.2.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Tipul</w:t>
      </w:r>
      <w:proofErr w:type="spellEnd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 de font,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mărimea</w:t>
      </w:r>
      <w:proofErr w:type="spellEnd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scrisului</w:t>
      </w:r>
      <w:proofErr w:type="spellEnd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spaţierea</w:t>
      </w:r>
      <w:proofErr w:type="spellEnd"/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Redactarea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lucrării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va face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utilizând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fontul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Times New Roman.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vor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folosi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în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mod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obligatoriu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caractere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româneşti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Textul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propriu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-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zis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va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scrie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la un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rând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Times New Roman de 14,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aliniere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Justify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iar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sublinierile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din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text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se vor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realiza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caractere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italice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, de 14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Primul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rând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al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paragrafelor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va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scrie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aliniere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1 Tab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(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adică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deplasarea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spre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dreapta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a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textului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12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caractere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).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>Se vor respecta următoarele reguli de spaţiere: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- între titlul de capitol şi primul subcapitol (dacă urmează imediat) se lasă un spaţiu de un rând;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- între titlul de capitol sau subcapitol şi primul rând de text, se lasă un spaţiu de un rând;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- între paragrafe (capitole) se lasă un spaţiu de un rând; 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>- în text, la sfârşit de rând, dacă este cazul, se face despărţirea cuvintelor în silabe, pentru a nu lăsa spaţii albe, neuniforme între cuvinte.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2. STRUCTURA TEXTULUI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2.1.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Ecuaţiile</w:t>
      </w:r>
      <w:proofErr w:type="spellEnd"/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Ecuaţiile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vor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scrie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editorul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ecuaţii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Numerotarea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ecuaţiilor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se va face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cifre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arabe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în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paranteze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rotunde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aliniate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la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dreapta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paginii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CB6538">
        <w:rPr>
          <w:rFonts w:ascii="Times New Roman" w:hAnsi="Times New Roman"/>
          <w:position w:val="-24"/>
          <w:sz w:val="28"/>
          <w:szCs w:val="28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31.8pt" o:ole="">
            <v:imagedata r:id="rId7" o:title=""/>
          </v:shape>
          <o:OLEObject Type="Embed" ProgID="Equation.3" ShapeID="_x0000_i1025" DrawAspect="Content" ObjectID="_1495369363" r:id="rId8"/>
        </w:object>
      </w:r>
      <w:r w:rsidRPr="00CB6538">
        <w:rPr>
          <w:rFonts w:ascii="Times New Roman" w:hAnsi="Times New Roman"/>
          <w:sz w:val="28"/>
          <w:szCs w:val="28"/>
          <w:lang w:val="es-ES"/>
        </w:rPr>
        <w:t xml:space="preserve"> [%]</w:t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ab/>
      </w:r>
      <w:r w:rsidR="00F028B5">
        <w:rPr>
          <w:rFonts w:ascii="Times New Roman" w:hAnsi="Times New Roman"/>
          <w:sz w:val="28"/>
          <w:szCs w:val="28"/>
          <w:lang w:val="es-ES"/>
        </w:rPr>
        <w:tab/>
      </w:r>
      <w:r w:rsidRPr="00CB6538">
        <w:rPr>
          <w:rFonts w:ascii="Times New Roman" w:hAnsi="Times New Roman"/>
          <w:sz w:val="28"/>
          <w:szCs w:val="28"/>
          <w:lang w:val="es-ES"/>
        </w:rPr>
        <w:t>(1)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proofErr w:type="spellStart"/>
      <w:proofErr w:type="gramStart"/>
      <w:r w:rsidRPr="00CB6538">
        <w:rPr>
          <w:rFonts w:ascii="Times New Roman" w:hAnsi="Times New Roman"/>
          <w:sz w:val="28"/>
          <w:szCs w:val="28"/>
          <w:lang w:val="es-ES"/>
        </w:rPr>
        <w:t>unde</w:t>
      </w:r>
      <w:proofErr w:type="spellEnd"/>
      <w:proofErr w:type="gramEnd"/>
      <w:r w:rsidRPr="00CB6538">
        <w:rPr>
          <w:rFonts w:ascii="Times New Roman" w:hAnsi="Times New Roman"/>
          <w:sz w:val="28"/>
          <w:szCs w:val="28"/>
          <w:lang w:val="es-ES"/>
        </w:rPr>
        <w:t xml:space="preserve">: </w:t>
      </w:r>
      <w:r w:rsidRPr="00CB6538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26" type="#_x0000_t75" style="width:10.9pt;height:13.4pt" o:ole="">
            <v:imagedata r:id="rId9" o:title=""/>
          </v:shape>
          <o:OLEObject Type="Embed" ProgID="Equation.3" ShapeID="_x0000_i1026" DrawAspect="Content" ObjectID="_1495369364" r:id="rId10"/>
        </w:object>
      </w:r>
      <w:r w:rsidRPr="00CB6538">
        <w:rPr>
          <w:rFonts w:ascii="Times New Roman" w:hAnsi="Times New Roman"/>
          <w:sz w:val="28"/>
          <w:szCs w:val="28"/>
          <w:lang w:val="es-ES"/>
        </w:rPr>
        <w:t xml:space="preserve"> = </w:t>
      </w:r>
      <w:proofErr w:type="spellStart"/>
      <w:r w:rsidRPr="00CB6538">
        <w:rPr>
          <w:rFonts w:ascii="Times New Roman" w:hAnsi="Times New Roman"/>
          <w:sz w:val="28"/>
          <w:szCs w:val="28"/>
          <w:lang w:val="es-ES"/>
        </w:rPr>
        <w:t>suprafaţa</w:t>
      </w:r>
      <w:proofErr w:type="spellEnd"/>
      <w:r w:rsidRPr="00CB65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es-ES"/>
        </w:rPr>
        <w:t>plană</w:t>
      </w:r>
      <w:proofErr w:type="spellEnd"/>
      <w:r w:rsidRPr="00CB65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es-ES"/>
        </w:rPr>
        <w:t>afectată</w:t>
      </w:r>
      <w:proofErr w:type="spellEnd"/>
      <w:r w:rsidRPr="00CB6538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CB6538">
        <w:rPr>
          <w:rFonts w:ascii="Times New Roman" w:hAnsi="Times New Roman"/>
          <w:sz w:val="28"/>
          <w:szCs w:val="28"/>
          <w:lang w:val="es-ES"/>
        </w:rPr>
        <w:t>fisuri</w:t>
      </w:r>
      <w:proofErr w:type="spellEnd"/>
      <w:r w:rsidRPr="00CB6538">
        <w:rPr>
          <w:rFonts w:ascii="Times New Roman" w:hAnsi="Times New Roman"/>
          <w:sz w:val="28"/>
          <w:szCs w:val="28"/>
          <w:lang w:val="es-ES"/>
        </w:rPr>
        <w:t>, cm</w:t>
      </w:r>
      <w:r w:rsidRPr="00CB65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CB6538">
        <w:rPr>
          <w:rFonts w:ascii="Times New Roman" w:hAnsi="Times New Roman"/>
          <w:sz w:val="28"/>
          <w:szCs w:val="28"/>
          <w:lang w:val="es-ES"/>
        </w:rPr>
        <w:t>;</w:t>
      </w:r>
    </w:p>
    <w:p w:rsidR="00CB6538" w:rsidRPr="00CB6538" w:rsidRDefault="00CB6538" w:rsidP="00F028B5">
      <w:pPr>
        <w:spacing w:after="0"/>
        <w:ind w:firstLine="720"/>
        <w:rPr>
          <w:rFonts w:ascii="Times New Roman" w:hAnsi="Times New Roman"/>
          <w:sz w:val="28"/>
          <w:szCs w:val="28"/>
          <w:lang w:val="es-ES"/>
        </w:rPr>
      </w:pPr>
      <w:r w:rsidRPr="00CB6538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27" type="#_x0000_t75" style="width:11.7pt;height:13.4pt" o:ole="">
            <v:imagedata r:id="rId11" o:title=""/>
          </v:shape>
          <o:OLEObject Type="Embed" ProgID="Equation.3" ShapeID="_x0000_i1027" DrawAspect="Content" ObjectID="_1495369365" r:id="rId12"/>
        </w:object>
      </w:r>
      <w:r w:rsidRPr="00CB6538">
        <w:rPr>
          <w:rFonts w:ascii="Times New Roman" w:hAnsi="Times New Roman"/>
          <w:sz w:val="28"/>
          <w:szCs w:val="28"/>
          <w:lang w:val="es-ES"/>
        </w:rPr>
        <w:t xml:space="preserve"> = </w:t>
      </w:r>
      <w:proofErr w:type="spellStart"/>
      <w:r w:rsidRPr="00CB6538">
        <w:rPr>
          <w:rFonts w:ascii="Times New Roman" w:hAnsi="Times New Roman"/>
          <w:sz w:val="28"/>
          <w:szCs w:val="28"/>
          <w:lang w:val="es-ES"/>
        </w:rPr>
        <w:t>suprafaţa</w:t>
      </w:r>
      <w:proofErr w:type="spellEnd"/>
      <w:r w:rsidRPr="00CB65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es-ES"/>
        </w:rPr>
        <w:t>totală</w:t>
      </w:r>
      <w:proofErr w:type="spellEnd"/>
      <w:r w:rsidRPr="00CB6538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CB6538">
        <w:rPr>
          <w:rFonts w:ascii="Times New Roman" w:hAnsi="Times New Roman"/>
          <w:sz w:val="28"/>
          <w:szCs w:val="28"/>
          <w:lang w:val="es-ES"/>
        </w:rPr>
        <w:t>măsurare</w:t>
      </w:r>
      <w:proofErr w:type="spellEnd"/>
      <w:r w:rsidRPr="00CB6538">
        <w:rPr>
          <w:rFonts w:ascii="Times New Roman" w:hAnsi="Times New Roman"/>
          <w:sz w:val="28"/>
          <w:szCs w:val="28"/>
          <w:lang w:val="es-ES"/>
        </w:rPr>
        <w:t>, cm</w:t>
      </w:r>
      <w:r w:rsidRPr="00CB65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CB6538">
        <w:rPr>
          <w:rFonts w:ascii="Times New Roman" w:hAnsi="Times New Roman"/>
          <w:sz w:val="28"/>
          <w:szCs w:val="28"/>
          <w:lang w:val="es-ES"/>
        </w:rPr>
        <w:t>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2.2.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Figurile</w:t>
      </w:r>
      <w:proofErr w:type="spellEnd"/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Între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ultimul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rând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text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figură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precum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între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denumirea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figurii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(ce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scrie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imediat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sub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figură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)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primul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rând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text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, se va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lăsa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un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spaţiu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 xml:space="preserve"> de un </w:t>
      </w:r>
      <w:proofErr w:type="spellStart"/>
      <w:r w:rsidRPr="00CB6538">
        <w:rPr>
          <w:rFonts w:ascii="Times New Roman" w:hAnsi="Times New Roman"/>
          <w:sz w:val="28"/>
          <w:szCs w:val="28"/>
          <w:lang w:val="fr-FR"/>
        </w:rPr>
        <w:t>rând</w:t>
      </w:r>
      <w:proofErr w:type="spellEnd"/>
      <w:r w:rsidRPr="00CB6538">
        <w:rPr>
          <w:rFonts w:ascii="Times New Roman" w:hAnsi="Times New Roman"/>
          <w:sz w:val="28"/>
          <w:szCs w:val="28"/>
          <w:lang w:val="fr-FR"/>
        </w:rPr>
        <w:t>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Figura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denumirea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acesteia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aliniază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centrat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(Figura 1).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Figurile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vor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realiza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calculator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vor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încadra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aşa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cum s-a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menţionat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mai sus.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Numărul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figurii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se va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scrie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Times New Roman de 14, bold, minuscule,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iar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legenda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se va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scrie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acelaşi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tip de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caractere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, dar simple (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nebolduite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).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</w:p>
    <w:p w:rsidR="00CB6538" w:rsidRPr="00CB6538" w:rsidRDefault="00F028B5" w:rsidP="00CB6538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  <w:r w:rsidRPr="00CB6538">
        <w:rPr>
          <w:rFonts w:ascii="Times New Roman" w:hAnsi="Times New Roman"/>
          <w:sz w:val="28"/>
          <w:szCs w:val="28"/>
        </w:rPr>
        <w:object w:dxaOrig="17715" w:dyaOrig="11820">
          <v:shape id="_x0000_i1028" type="#_x0000_t75" style="width:279.65pt;height:125.6pt" o:ole="">
            <v:imagedata r:id="rId13" o:title="" croptop="26811f" cropbottom="26322f" cropleft="17494f" cropright="29777f"/>
          </v:shape>
          <o:OLEObject Type="Embed" ProgID="AutoCAD.Drawing.16" ShapeID="_x0000_i1028" DrawAspect="Content" ObjectID="_1495369366" r:id="rId14"/>
        </w:object>
      </w:r>
    </w:p>
    <w:p w:rsidR="00CB6538" w:rsidRPr="00CB6538" w:rsidRDefault="00CB6538" w:rsidP="00CB6538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val="es-ES"/>
        </w:rPr>
      </w:pPr>
      <w:r w:rsidRPr="00CB6538">
        <w:rPr>
          <w:rFonts w:ascii="Times New Roman" w:hAnsi="Times New Roman"/>
          <w:b/>
          <w:iCs/>
          <w:sz w:val="28"/>
          <w:szCs w:val="28"/>
          <w:lang w:val="es-ES"/>
        </w:rPr>
        <w:t>Figura 1.</w:t>
      </w:r>
      <w:r w:rsidRPr="00CB6538">
        <w:rPr>
          <w:rFonts w:ascii="Times New Roman" w:hAnsi="Times New Roman"/>
          <w:bCs/>
          <w:iCs/>
          <w:sz w:val="28"/>
          <w:szCs w:val="28"/>
          <w:lang w:val="es-ES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es-ES"/>
        </w:rPr>
        <w:t>Denumirea</w:t>
      </w:r>
      <w:proofErr w:type="spellEnd"/>
      <w:r w:rsidRPr="00CB65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CB6538">
        <w:rPr>
          <w:rFonts w:ascii="Times New Roman" w:hAnsi="Times New Roman"/>
          <w:sz w:val="28"/>
          <w:szCs w:val="28"/>
          <w:lang w:val="es-ES"/>
        </w:rPr>
        <w:t>figurii</w:t>
      </w:r>
      <w:proofErr w:type="spellEnd"/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 xml:space="preserve">2.3.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Tabelele</w:t>
      </w:r>
      <w:proofErr w:type="spellEnd"/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pt-PT"/>
        </w:rPr>
      </w:pPr>
      <w:r w:rsidRPr="00CB6538">
        <w:rPr>
          <w:rFonts w:ascii="Times New Roman" w:hAnsi="Times New Roman"/>
          <w:sz w:val="28"/>
          <w:szCs w:val="28"/>
          <w:lang w:val="fr-FR"/>
        </w:rPr>
        <w:tab/>
      </w:r>
      <w:r w:rsidRPr="00CB6538">
        <w:rPr>
          <w:rFonts w:ascii="Times New Roman" w:hAnsi="Times New Roman"/>
          <w:sz w:val="28"/>
          <w:szCs w:val="28"/>
          <w:lang w:val="pt-PT"/>
        </w:rPr>
        <w:t>T</w:t>
      </w: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abelele se vor executa cu liniatura necesară şi textul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se va scrie cu Times New Roman de 1</w:t>
      </w:r>
      <w:r w:rsidR="00F028B5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2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. Numărul tabelului, titlul acestuia, ca şi textul capului de tabel se vor scrie cu Times New Roman, de 1</w:t>
      </w:r>
      <w:r w:rsidR="00F028B5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4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 xml:space="preserve"> bold, minuscule; </w:t>
      </w: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 xml:space="preserve">în continuare tabelul se va executa cu 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Times New Roman de 1</w:t>
      </w:r>
      <w:r w:rsidR="00F028B5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>2</w:t>
      </w:r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pt-PT"/>
        </w:rPr>
        <w:t xml:space="preserve"> nebolduite</w:t>
      </w:r>
      <w:r w:rsidRPr="00CB6538">
        <w:rPr>
          <w:rFonts w:ascii="Times New Roman" w:hAnsi="Times New Roman"/>
          <w:color w:val="000000"/>
          <w:sz w:val="28"/>
          <w:szCs w:val="28"/>
          <w:lang w:val="pt-PT"/>
        </w:rPr>
        <w:t>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pt-PT"/>
        </w:rPr>
      </w:pPr>
      <w:r w:rsidRPr="00CB6538">
        <w:rPr>
          <w:rFonts w:ascii="Times New Roman" w:hAnsi="Times New Roman"/>
          <w:sz w:val="28"/>
          <w:szCs w:val="28"/>
          <w:lang w:val="pt-PT"/>
        </w:rPr>
        <w:tab/>
        <w:t>Între ultimul rând din text şi titlul tabelului (Tabelul 1) ca şi între partea inferioară a acestuia şi primul rând din text, se va lăsa un spaţiu de un rând.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pt-PT"/>
        </w:rPr>
      </w:pPr>
    </w:p>
    <w:p w:rsidR="00CB6538" w:rsidRPr="00CB6538" w:rsidRDefault="00CB6538" w:rsidP="00CB6538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pt-PT"/>
        </w:rPr>
        <w:t>Tabelul 1. Denumirea tabelului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1418"/>
        <w:gridCol w:w="1559"/>
        <w:gridCol w:w="1522"/>
      </w:tblGrid>
      <w:tr w:rsidR="00CB6538" w:rsidRPr="00F028B5" w:rsidTr="00F028B5">
        <w:trPr>
          <w:jc w:val="center"/>
        </w:trPr>
        <w:tc>
          <w:tcPr>
            <w:tcW w:w="4501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B5">
              <w:rPr>
                <w:rFonts w:ascii="Times New Roman" w:hAnsi="Times New Roman"/>
                <w:b/>
                <w:bCs/>
                <w:sz w:val="24"/>
                <w:szCs w:val="24"/>
              </w:rPr>
              <w:t>Calificativ</w:t>
            </w:r>
          </w:p>
        </w:tc>
        <w:tc>
          <w:tcPr>
            <w:tcW w:w="1418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REDUS</w:t>
            </w:r>
          </w:p>
        </w:tc>
        <w:tc>
          <w:tcPr>
            <w:tcW w:w="1559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MEDIU</w:t>
            </w:r>
          </w:p>
        </w:tc>
        <w:tc>
          <w:tcPr>
            <w:tcW w:w="1522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RIDICAT</w:t>
            </w:r>
          </w:p>
        </w:tc>
      </w:tr>
      <w:tr w:rsidR="00CB6538" w:rsidRPr="00F028B5" w:rsidTr="00F028B5">
        <w:trPr>
          <w:jc w:val="center"/>
        </w:trPr>
        <w:tc>
          <w:tcPr>
            <w:tcW w:w="4501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Grad de severitate, </w:t>
            </w:r>
            <w:r w:rsidRPr="00F028B5">
              <w:rPr>
                <w:rFonts w:ascii="Times New Roman" w:hAnsi="Times New Roman"/>
                <w:b/>
                <w:bCs/>
                <w:position w:val="-12"/>
                <w:sz w:val="24"/>
                <w:szCs w:val="24"/>
              </w:rPr>
              <w:object w:dxaOrig="300" w:dyaOrig="360">
                <v:shape id="_x0000_i1029" type="#_x0000_t75" style="width:15.05pt;height:18.4pt" o:ole="">
                  <v:imagedata r:id="rId15" o:title=""/>
                </v:shape>
                <o:OLEObject Type="Embed" ProgID="Equation.3" ShapeID="_x0000_i1029" DrawAspect="Content" ObjectID="_1495369367" r:id="rId16"/>
              </w:object>
            </w:r>
            <w:r w:rsidRPr="00F028B5">
              <w:rPr>
                <w:rFonts w:ascii="Times New Roman" w:hAnsi="Times New Roman"/>
                <w:b/>
                <w:bCs/>
                <w:sz w:val="24"/>
                <w:szCs w:val="24"/>
              </w:rPr>
              <w:t>, [%]</w:t>
            </w:r>
          </w:p>
        </w:tc>
        <w:tc>
          <w:tcPr>
            <w:tcW w:w="1418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22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B6538" w:rsidRPr="00F028B5" w:rsidTr="00F028B5">
        <w:trPr>
          <w:jc w:val="center"/>
        </w:trPr>
        <w:tc>
          <w:tcPr>
            <w:tcW w:w="4501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028B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Deschiderea fisurii pe TEREN, d, [mm]</w:t>
            </w:r>
          </w:p>
        </w:tc>
        <w:tc>
          <w:tcPr>
            <w:tcW w:w="1418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d ≤ 5</w:t>
            </w:r>
          </w:p>
        </w:tc>
        <w:tc>
          <w:tcPr>
            <w:tcW w:w="1559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5 &lt; d ≤ 20</w:t>
            </w:r>
          </w:p>
        </w:tc>
        <w:tc>
          <w:tcPr>
            <w:tcW w:w="1522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d &gt; 20</w:t>
            </w:r>
          </w:p>
        </w:tc>
      </w:tr>
      <w:tr w:rsidR="00CB6538" w:rsidRPr="00F028B5" w:rsidTr="00F028B5">
        <w:trPr>
          <w:jc w:val="center"/>
        </w:trPr>
        <w:tc>
          <w:tcPr>
            <w:tcW w:w="4501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028B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Deschiderea fisurii pe MODEL LABORATOR, d, [mm]</w:t>
            </w:r>
          </w:p>
        </w:tc>
        <w:tc>
          <w:tcPr>
            <w:tcW w:w="1418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d ≤ 1</w:t>
            </w:r>
          </w:p>
        </w:tc>
        <w:tc>
          <w:tcPr>
            <w:tcW w:w="1559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1 &lt; d ≤ 4</w:t>
            </w:r>
          </w:p>
        </w:tc>
        <w:tc>
          <w:tcPr>
            <w:tcW w:w="1522" w:type="dxa"/>
            <w:vAlign w:val="center"/>
          </w:tcPr>
          <w:p w:rsidR="00CB6538" w:rsidRPr="00F028B5" w:rsidRDefault="00CB6538" w:rsidP="00CB65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d &gt; 4</w:t>
            </w:r>
          </w:p>
        </w:tc>
      </w:tr>
    </w:tbl>
    <w:p w:rsidR="00F83883" w:rsidRDefault="00F83883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br w:type="page"/>
      </w:r>
    </w:p>
    <w:p w:rsidR="00CB6538" w:rsidRPr="00CB6538" w:rsidRDefault="00CB6538" w:rsidP="00CB6538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 xml:space="preserve">2.4. </w:t>
      </w:r>
      <w:proofErr w:type="spellStart"/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Observaţii</w:t>
      </w:r>
      <w:proofErr w:type="spellEnd"/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Figurile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tabelele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articolelor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vor fi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întărite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corespunzător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trasate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cu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linii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clare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(de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grosime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adecvată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),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astfel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încât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prin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copiere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(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tipărire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)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acestea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să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nu se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degradeze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Textul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va fi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astfel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aranjat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încât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tabelele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figurile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formulele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să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CB65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fr-FR"/>
        </w:rPr>
        <w:t xml:space="preserve">fie </w:t>
      </w:r>
      <w:proofErr w:type="spellStart"/>
      <w:r w:rsidRPr="00CB65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fr-FR"/>
        </w:rPr>
        <w:t>prezentate</w:t>
      </w:r>
      <w:proofErr w:type="spellEnd"/>
      <w:r w:rsidRPr="00CB65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fr-FR"/>
        </w:rPr>
        <w:t xml:space="preserve"> o </w:t>
      </w:r>
      <w:proofErr w:type="spellStart"/>
      <w:r w:rsidRPr="00CB65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fr-FR"/>
        </w:rPr>
        <w:t>singură</w:t>
      </w:r>
      <w:proofErr w:type="spellEnd"/>
      <w:r w:rsidRPr="00CB65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fr-FR"/>
        </w:rPr>
        <w:t>dată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Trimiterile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bibliografie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se fac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între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paranteze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drepte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iar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relaţii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între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paranteze</w:t>
      </w:r>
      <w:proofErr w:type="spellEnd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rotunde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 w:rsidRPr="00CB6538">
        <w:rPr>
          <w:rFonts w:ascii="Times New Roman" w:hAnsi="Times New Roman"/>
          <w:b/>
          <w:bCs/>
          <w:sz w:val="28"/>
          <w:szCs w:val="28"/>
          <w:lang w:val="fr-FR"/>
        </w:rPr>
        <w:t>3. CONCLUZII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CB6538" w:rsidRPr="00CB6538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Concluziile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trebuie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să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sintetizeze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cele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mai importante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afirmaţii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ale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lucrării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precum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şi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punctul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vedere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al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autorului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(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autorilor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)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referitor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gram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la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implicaţiile</w:t>
      </w:r>
      <w:proofErr w:type="spellEnd"/>
      <w:proofErr w:type="gram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practice ale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rezultatelor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studiului</w:t>
      </w:r>
      <w:proofErr w:type="spellEnd"/>
      <w:r w:rsidRPr="00CB653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CB6538" w:rsidRPr="00CB6538" w:rsidRDefault="00CB6538" w:rsidP="00CB6538">
      <w:pPr>
        <w:spacing w:after="0"/>
        <w:jc w:val="both"/>
        <w:rPr>
          <w:rFonts w:ascii="Times New Roman" w:hAnsi="Times New Roman"/>
          <w:lang w:val="fr-FR"/>
        </w:rPr>
      </w:pPr>
    </w:p>
    <w:p w:rsidR="00CB6538" w:rsidRPr="00F028B5" w:rsidRDefault="00CB6538" w:rsidP="00CB653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 w:rsidRPr="00F028B5">
        <w:rPr>
          <w:rFonts w:ascii="Times New Roman" w:hAnsi="Times New Roman"/>
          <w:b/>
          <w:bCs/>
          <w:sz w:val="24"/>
          <w:szCs w:val="24"/>
          <w:lang w:val="fr-FR"/>
        </w:rPr>
        <w:t>BIBLIOGRAFIE</w:t>
      </w:r>
    </w:p>
    <w:p w:rsidR="00CB6538" w:rsidRPr="00F028B5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B6538" w:rsidRPr="00F028B5" w:rsidRDefault="00CB6538" w:rsidP="00CB6538">
      <w:pPr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F028B5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F028B5">
        <w:rPr>
          <w:rFonts w:ascii="Times New Roman" w:hAnsi="Times New Roman"/>
          <w:sz w:val="24"/>
          <w:szCs w:val="24"/>
          <w:lang w:val="fr-FR"/>
        </w:rPr>
        <w:t>B</w:t>
      </w:r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ibliografia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se va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scrie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Times New Roman de 12 </w:t>
      </w:r>
      <w:proofErr w:type="spellStart"/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astfel</w:t>
      </w:r>
      <w:proofErr w:type="spellEnd"/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: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-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după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ultimul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rând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textului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concluziilor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, la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distanţă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de un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rând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, se va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scrie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BIBLIOGRAFIE, </w:t>
      </w:r>
      <w:proofErr w:type="spellStart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 xml:space="preserve"> majuscule </w:t>
      </w:r>
      <w:proofErr w:type="spellStart"/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bolduite</w:t>
      </w:r>
      <w:proofErr w:type="spellEnd"/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aliniate</w:t>
      </w:r>
      <w:proofErr w:type="spellEnd"/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stânga</w:t>
      </w:r>
      <w:proofErr w:type="spellEnd"/>
      <w:r w:rsidRPr="00F028B5">
        <w:rPr>
          <w:rFonts w:ascii="Times New Roman" w:hAnsi="Times New Roman"/>
          <w:color w:val="000000"/>
          <w:sz w:val="24"/>
          <w:szCs w:val="24"/>
          <w:lang w:val="fr-FR"/>
        </w:rPr>
        <w:t>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între cuvântul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BIBLIOGRAFIE </w:t>
      </w: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şi prima referinţă bibliografică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se lasă un spaţiu de un rând;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pt-PT"/>
        </w:rPr>
        <w:t xml:space="preserve">- numerotarea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referinţelor se face în paranteze drepte;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pt-PT"/>
        </w:rPr>
        <w:t xml:space="preserve">- prenumele şi numele autorilor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se vor scrie cu majuscule nebolduite;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pt-PT"/>
        </w:rPr>
        <w:t xml:space="preserve">- titlurile referinţelor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pt-PT"/>
        </w:rPr>
        <w:t>se vor scrie cu italice nebolduite;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editura şi localitatea apariţiei se vor scrie cu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caractere drepte;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anul apariţiei se va scrie cu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cifre bolduite;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Bibliografia se va scrie extinsă pe întreaga lăţime a paginii (oglinda paginii);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dacă datele unei referinţe bibliografice se întind pe mai multe rânduri,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al doilea rând</w:t>
      </w: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, sau dacă este cazul şi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al treilea rând, vor începe aliniate sub numele primului autor din referinţa respectivă;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 xml:space="preserve">- între referinţe </w:t>
      </w:r>
      <w:r w:rsidRPr="00F028B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se lasă un spaţiu de un rând;</w:t>
      </w:r>
    </w:p>
    <w:p w:rsidR="00CB6538" w:rsidRPr="00F028B5" w:rsidRDefault="00CB6538" w:rsidP="00CB6538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F028B5">
        <w:rPr>
          <w:rFonts w:ascii="Times New Roman" w:hAnsi="Times New Roman"/>
          <w:color w:val="000000"/>
          <w:sz w:val="24"/>
          <w:szCs w:val="24"/>
          <w:lang w:val="it-IT"/>
        </w:rPr>
        <w:t>- în cazul lucrărilor ce se vor semnala că au apărut în diverse reviste, se utilizează acelaşi procedeu ca pentru referinţe. În plus, se scriu cu cifre bolduite: numărul volumului şi numărul paginilor pe care se întinde studiul semnalat în respectiva revistă.</w:t>
      </w:r>
    </w:p>
    <w:p w:rsidR="00CB6538" w:rsidRPr="00F028B5" w:rsidRDefault="00CB6538" w:rsidP="00CB6538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Look w:val="0000"/>
      </w:tblPr>
      <w:tblGrid>
        <w:gridCol w:w="828"/>
        <w:gridCol w:w="9000"/>
      </w:tblGrid>
      <w:tr w:rsidR="00CB6538" w:rsidRPr="00F028B5" w:rsidTr="00DB19F5">
        <w:tc>
          <w:tcPr>
            <w:tcW w:w="828" w:type="dxa"/>
          </w:tcPr>
          <w:p w:rsidR="00CB6538" w:rsidRPr="00F028B5" w:rsidRDefault="00CB6538" w:rsidP="00CB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[1].</w:t>
            </w:r>
          </w:p>
        </w:tc>
        <w:tc>
          <w:tcPr>
            <w:tcW w:w="9000" w:type="dxa"/>
          </w:tcPr>
          <w:p w:rsidR="00CB6538" w:rsidRPr="00F028B5" w:rsidRDefault="00CB6538" w:rsidP="00CB65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i/>
                <w:iCs/>
                <w:sz w:val="24"/>
                <w:szCs w:val="24"/>
              </w:rPr>
              <w:t>“Metodă de testare complexă a structurilor rutiere compozite şi a materialelor componente în vederea evaluării şi certificării conform normelor europene”</w:t>
            </w:r>
            <w:r w:rsidRPr="00F028B5">
              <w:rPr>
                <w:rFonts w:ascii="Times New Roman" w:hAnsi="Times New Roman"/>
                <w:sz w:val="24"/>
                <w:szCs w:val="24"/>
              </w:rPr>
              <w:t>, Contract CEEX nr. 376/</w:t>
            </w:r>
            <w:r w:rsidRPr="00F028B5">
              <w:rPr>
                <w:rFonts w:ascii="Times New Roman" w:hAnsi="Times New Roman"/>
                <w:b/>
                <w:bCs/>
                <w:sz w:val="24"/>
                <w:szCs w:val="24"/>
              </w:rPr>
              <w:t>2006</w:t>
            </w:r>
            <w:r w:rsidRPr="00F02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6538" w:rsidRPr="00F028B5" w:rsidTr="00DB19F5">
        <w:tc>
          <w:tcPr>
            <w:tcW w:w="828" w:type="dxa"/>
          </w:tcPr>
          <w:p w:rsidR="00CB6538" w:rsidRPr="00F028B5" w:rsidRDefault="00CB6538" w:rsidP="00CB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B6538" w:rsidRPr="00F028B5" w:rsidRDefault="00CB6538" w:rsidP="00CB65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38" w:rsidRPr="00F028B5" w:rsidTr="00DB19F5">
        <w:tc>
          <w:tcPr>
            <w:tcW w:w="828" w:type="dxa"/>
          </w:tcPr>
          <w:p w:rsidR="00CB6538" w:rsidRPr="00F028B5" w:rsidRDefault="00CB6538" w:rsidP="00CB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>[2].</w:t>
            </w:r>
          </w:p>
        </w:tc>
        <w:tc>
          <w:tcPr>
            <w:tcW w:w="9000" w:type="dxa"/>
          </w:tcPr>
          <w:p w:rsidR="00CB6538" w:rsidRPr="00F028B5" w:rsidRDefault="00CB6538" w:rsidP="00CB65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B5">
              <w:rPr>
                <w:rFonts w:ascii="Times New Roman" w:hAnsi="Times New Roman"/>
                <w:sz w:val="24"/>
                <w:szCs w:val="24"/>
              </w:rPr>
              <w:t xml:space="preserve">M. DICU, </w:t>
            </w:r>
            <w:r w:rsidRPr="00F028B5">
              <w:rPr>
                <w:rFonts w:ascii="Times New Roman" w:hAnsi="Times New Roman"/>
                <w:bCs/>
                <w:sz w:val="24"/>
                <w:szCs w:val="24"/>
              </w:rPr>
              <w:t>Ş.M. LAZĂR, C. MURGU, I. BĂLAN</w:t>
            </w:r>
            <w:r w:rsidRPr="00F028B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F0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8B5">
              <w:rPr>
                <w:rFonts w:ascii="Times New Roman" w:hAnsi="Times New Roman"/>
                <w:i/>
                <w:iCs/>
                <w:sz w:val="24"/>
                <w:szCs w:val="24"/>
              </w:rPr>
              <w:t>“Permeabilitatea suprafeţei de rulare, un parametru de evaluare a calităţii suprafeţei de rulare”</w:t>
            </w:r>
            <w:r w:rsidRPr="00F028B5">
              <w:rPr>
                <w:rFonts w:ascii="Times New Roman" w:hAnsi="Times New Roman"/>
                <w:sz w:val="24"/>
                <w:szCs w:val="24"/>
              </w:rPr>
              <w:t xml:space="preserve">, Lucrările celei de a III-a Sesiuni Ştiinţifice Construcţii – Instalaţii “CIB 2007”, organizate de </w:t>
            </w:r>
            <w:r w:rsidRPr="00F028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Universitatea Transilvania din Braşov, Facultatea de Construcţii şi CANAM STEEL România sub înaltul patronaj al Academiei de Ştiinţe Tehnice a României, Secţia Construcţii şi Urbanism, Braşov, 15-16 noiembrie </w:t>
            </w:r>
            <w:r w:rsidRPr="00F028B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2007</w:t>
            </w:r>
            <w:r w:rsidRPr="00F028B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CB6538" w:rsidRPr="00F028B5" w:rsidTr="00DB19F5">
        <w:tc>
          <w:tcPr>
            <w:tcW w:w="828" w:type="dxa"/>
          </w:tcPr>
          <w:p w:rsidR="00CB6538" w:rsidRPr="00F028B5" w:rsidRDefault="00CB6538" w:rsidP="00CB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B6538" w:rsidRPr="00F028B5" w:rsidRDefault="00CB6538" w:rsidP="00CB65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538" w:rsidRPr="00F028B5" w:rsidRDefault="00CB6538" w:rsidP="00CB6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07C" w:rsidRPr="00F028B5" w:rsidRDefault="002B207C" w:rsidP="00CB6538">
      <w:pPr>
        <w:spacing w:after="0"/>
        <w:rPr>
          <w:rFonts w:ascii="Times New Roman" w:hAnsi="Times New Roman"/>
          <w:sz w:val="24"/>
          <w:szCs w:val="24"/>
        </w:rPr>
      </w:pPr>
    </w:p>
    <w:sectPr w:rsidR="002B207C" w:rsidRPr="00F028B5" w:rsidSect="00F83883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09" w:rsidRDefault="00105409" w:rsidP="00CB089E">
      <w:pPr>
        <w:spacing w:after="0" w:line="240" w:lineRule="auto"/>
      </w:pPr>
      <w:r>
        <w:separator/>
      </w:r>
    </w:p>
  </w:endnote>
  <w:endnote w:type="continuationSeparator" w:id="0">
    <w:p w:rsidR="00105409" w:rsidRDefault="00105409" w:rsidP="00CB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F4" w:rsidRPr="005F63F4" w:rsidRDefault="007C1A16" w:rsidP="005F63F4">
    <w:pPr>
      <w:pStyle w:val="Footer"/>
      <w:rPr>
        <w:rFonts w:ascii="Times New Roman" w:hAnsi="Times New Roman"/>
        <w:sz w:val="24"/>
        <w:szCs w:val="24"/>
        <w:lang w:val="en-US"/>
      </w:rPr>
    </w:pPr>
    <w:r w:rsidRPr="00F67BED">
      <w:rPr>
        <w:rFonts w:ascii="Times New Roman" w:hAnsi="Times New Roman"/>
        <w:sz w:val="24"/>
        <w:szCs w:val="24"/>
      </w:rPr>
      <w:fldChar w:fldCharType="begin"/>
    </w:r>
    <w:r w:rsidR="005F63F4" w:rsidRPr="00F67BED">
      <w:rPr>
        <w:rFonts w:ascii="Times New Roman" w:hAnsi="Times New Roman"/>
        <w:sz w:val="24"/>
        <w:szCs w:val="24"/>
      </w:rPr>
      <w:instrText xml:space="preserve"> PAGE   \* MERGEFORMAT </w:instrText>
    </w:r>
    <w:r w:rsidRPr="00F67BED">
      <w:rPr>
        <w:rFonts w:ascii="Times New Roman" w:hAnsi="Times New Roman"/>
        <w:sz w:val="24"/>
        <w:szCs w:val="24"/>
      </w:rPr>
      <w:fldChar w:fldCharType="separate"/>
    </w:r>
    <w:r w:rsidR="00516EC3">
      <w:rPr>
        <w:rFonts w:ascii="Times New Roman" w:hAnsi="Times New Roman"/>
        <w:noProof/>
        <w:sz w:val="24"/>
        <w:szCs w:val="24"/>
      </w:rPr>
      <w:t>4</w:t>
    </w:r>
    <w:r w:rsidRPr="00F67BED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ED" w:rsidRPr="00F67BED" w:rsidRDefault="007C1A16" w:rsidP="005F63F4">
    <w:pPr>
      <w:pStyle w:val="Footer"/>
      <w:jc w:val="right"/>
      <w:rPr>
        <w:rFonts w:ascii="Times New Roman" w:hAnsi="Times New Roman"/>
        <w:sz w:val="24"/>
        <w:szCs w:val="24"/>
      </w:rPr>
    </w:pPr>
    <w:r w:rsidRPr="00F67BED">
      <w:rPr>
        <w:rFonts w:ascii="Times New Roman" w:hAnsi="Times New Roman"/>
        <w:sz w:val="24"/>
        <w:szCs w:val="24"/>
      </w:rPr>
      <w:fldChar w:fldCharType="begin"/>
    </w:r>
    <w:r w:rsidR="00F67BED" w:rsidRPr="00F67BED">
      <w:rPr>
        <w:rFonts w:ascii="Times New Roman" w:hAnsi="Times New Roman"/>
        <w:sz w:val="24"/>
        <w:szCs w:val="24"/>
      </w:rPr>
      <w:instrText xml:space="preserve"> PAGE   \* MERGEFORMAT </w:instrText>
    </w:r>
    <w:r w:rsidRPr="00F67BED">
      <w:rPr>
        <w:rFonts w:ascii="Times New Roman" w:hAnsi="Times New Roman"/>
        <w:sz w:val="24"/>
        <w:szCs w:val="24"/>
      </w:rPr>
      <w:fldChar w:fldCharType="separate"/>
    </w:r>
    <w:r w:rsidR="00516EC3">
      <w:rPr>
        <w:rFonts w:ascii="Times New Roman" w:hAnsi="Times New Roman"/>
        <w:noProof/>
        <w:sz w:val="24"/>
        <w:szCs w:val="24"/>
      </w:rPr>
      <w:t>5</w:t>
    </w:r>
    <w:r w:rsidRPr="00F67BE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09" w:rsidRDefault="00105409" w:rsidP="00CB089E">
      <w:pPr>
        <w:spacing w:after="0" w:line="240" w:lineRule="auto"/>
      </w:pPr>
      <w:r>
        <w:separator/>
      </w:r>
    </w:p>
  </w:footnote>
  <w:footnote w:type="continuationSeparator" w:id="0">
    <w:p w:rsidR="00105409" w:rsidRDefault="00105409" w:rsidP="00CB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44"/>
      <w:gridCol w:w="2126"/>
      <w:gridCol w:w="3686"/>
    </w:tblGrid>
    <w:tr w:rsidR="005F63F4" w:rsidTr="00DB19F5">
      <w:trPr>
        <w:trHeight w:val="543"/>
      </w:trPr>
      <w:tc>
        <w:tcPr>
          <w:tcW w:w="35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5F63F4" w:rsidRPr="00A04D53" w:rsidRDefault="005F63F4" w:rsidP="00DB19F5">
          <w:pPr>
            <w:pStyle w:val="Footer"/>
            <w:spacing w:after="0"/>
            <w:jc w:val="center"/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CONFERINŢA </w:t>
          </w: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  <w:t>ŞTIINŢIFICĂ INTERNAŢIONALĂ</w:t>
          </w:r>
        </w:p>
        <w:p w:rsidR="005F63F4" w:rsidRPr="00A04D53" w:rsidRDefault="005F63F4" w:rsidP="00DB19F5">
          <w:pPr>
            <w:pStyle w:val="Footer"/>
            <w:spacing w:after="0"/>
            <w:jc w:val="center"/>
            <w:rPr>
              <w:rFonts w:ascii="Times New Roman" w:eastAsia="Times New Roman" w:hAnsi="Times New Roman"/>
              <w:sz w:val="16"/>
              <w:szCs w:val="16"/>
              <w:lang w:val="it-IT"/>
            </w:rPr>
          </w:pPr>
          <w:r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>Cercetare şi</w:t>
          </w: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 Administrare Rutieră, “CAR 2015”</w:t>
          </w:r>
        </w:p>
        <w:p w:rsidR="005F63F4" w:rsidRPr="00A04D53" w:rsidRDefault="005F63F4" w:rsidP="00DB19F5">
          <w:pPr>
            <w:pStyle w:val="Footer"/>
            <w:spacing w:after="0"/>
            <w:jc w:val="center"/>
            <w:rPr>
              <w:rFonts w:ascii="Times New Roman" w:eastAsia="Times New Roman" w:hAnsi="Times New Roman"/>
              <w:lang w:val="en-US"/>
            </w:rPr>
          </w:pPr>
          <w:r w:rsidRPr="00A04D53">
            <w:rPr>
              <w:rFonts w:ascii="Times New Roman" w:eastAsia="Times New Roman" w:hAnsi="Times New Roman"/>
              <w:sz w:val="16"/>
              <w:szCs w:val="16"/>
              <w:lang w:val="it-IT"/>
            </w:rPr>
            <w:t xml:space="preserve">Bucureşti, 9-11 iulie </w:t>
          </w:r>
          <w:r w:rsidRPr="00A04D53">
            <w:rPr>
              <w:rFonts w:ascii="Times New Roman" w:eastAsia="Times New Roman" w:hAnsi="Times New Roman"/>
              <w:sz w:val="16"/>
              <w:szCs w:val="16"/>
            </w:rPr>
            <w:t>201</w:t>
          </w:r>
          <w:r w:rsidRPr="00A04D53">
            <w:rPr>
              <w:rFonts w:ascii="Times New Roman" w:eastAsia="Times New Roman" w:hAnsi="Times New Roman"/>
              <w:sz w:val="16"/>
              <w:szCs w:val="16"/>
              <w:lang w:val="en-US"/>
            </w:rPr>
            <w:t>5</w:t>
          </w: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5F63F4" w:rsidRPr="00A04D53" w:rsidRDefault="005F63F4" w:rsidP="00DB19F5">
          <w:pPr>
            <w:pStyle w:val="Header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>
                <wp:extent cx="731520" cy="348615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348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5F63F4" w:rsidRPr="00A04D53" w:rsidRDefault="005F63F4" w:rsidP="00DB19F5">
          <w:pPr>
            <w:pStyle w:val="Footer"/>
            <w:spacing w:after="0"/>
            <w:jc w:val="center"/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</w:rPr>
            <w:t>INTERNATIONAL SCIENTIFIC CONFERENCE</w:t>
          </w:r>
        </w:p>
        <w:p w:rsidR="005F63F4" w:rsidRPr="00A04D53" w:rsidRDefault="005F63F4" w:rsidP="00DB19F5">
          <w:pPr>
            <w:pStyle w:val="Footer"/>
            <w:spacing w:after="0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</w:rPr>
            <w:t>Road Research and Administration, “CAR 201</w:t>
          </w: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en-US"/>
            </w:rPr>
            <w:t>5</w:t>
          </w: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</w:rPr>
            <w:t>”</w:t>
          </w:r>
        </w:p>
        <w:p w:rsidR="005F63F4" w:rsidRPr="00A04D53" w:rsidRDefault="005F63F4" w:rsidP="00DB19F5">
          <w:pPr>
            <w:pStyle w:val="Footer"/>
            <w:spacing w:after="0"/>
            <w:jc w:val="center"/>
            <w:rPr>
              <w:rFonts w:ascii="Times New Roman" w:eastAsia="Times New Roman" w:hAnsi="Times New Roman"/>
              <w:lang w:val="en-US"/>
            </w:rPr>
          </w:pPr>
          <w:r w:rsidRPr="00A04D53">
            <w:rPr>
              <w:rFonts w:ascii="Times New Roman" w:eastAsia="Times New Roman" w:hAnsi="Times New Roman"/>
              <w:sz w:val="16"/>
              <w:szCs w:val="16"/>
              <w:lang w:val="it-IT"/>
            </w:rPr>
            <w:t xml:space="preserve">Bucharest, 9-11 July </w:t>
          </w:r>
          <w:r w:rsidRPr="00A04D53">
            <w:rPr>
              <w:rFonts w:ascii="Times New Roman" w:eastAsia="Times New Roman" w:hAnsi="Times New Roman"/>
              <w:sz w:val="16"/>
              <w:szCs w:val="16"/>
            </w:rPr>
            <w:t>201</w:t>
          </w:r>
          <w:r w:rsidRPr="00A04D53">
            <w:rPr>
              <w:rFonts w:ascii="Times New Roman" w:eastAsia="Times New Roman" w:hAnsi="Times New Roman"/>
              <w:sz w:val="16"/>
              <w:szCs w:val="16"/>
              <w:lang w:val="en-US"/>
            </w:rPr>
            <w:t>5</w:t>
          </w:r>
        </w:p>
      </w:tc>
    </w:tr>
  </w:tbl>
  <w:p w:rsidR="005F63F4" w:rsidRPr="00CC1217" w:rsidRDefault="005F63F4" w:rsidP="005F63F4">
    <w:pPr>
      <w:pStyle w:val="Header"/>
      <w:spacing w:after="0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44"/>
      <w:gridCol w:w="2126"/>
      <w:gridCol w:w="3686"/>
    </w:tblGrid>
    <w:tr w:rsidR="00CC1217" w:rsidTr="005F63F4">
      <w:trPr>
        <w:trHeight w:val="543"/>
      </w:trPr>
      <w:tc>
        <w:tcPr>
          <w:tcW w:w="35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CC1217" w:rsidRPr="00A04D53" w:rsidRDefault="00CC1217" w:rsidP="00A04D53">
          <w:pPr>
            <w:pStyle w:val="Footer"/>
            <w:spacing w:after="0"/>
            <w:jc w:val="center"/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CONFERINŢA </w:t>
          </w: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  <w:t>ŞTIINŢIFICĂ INTERNAŢIONALĂ</w:t>
          </w:r>
        </w:p>
        <w:p w:rsidR="00CC1217" w:rsidRPr="00A04D53" w:rsidRDefault="00F26257" w:rsidP="00A04D53">
          <w:pPr>
            <w:pStyle w:val="Footer"/>
            <w:spacing w:after="0"/>
            <w:jc w:val="center"/>
            <w:rPr>
              <w:rFonts w:ascii="Times New Roman" w:eastAsia="Times New Roman" w:hAnsi="Times New Roman"/>
              <w:sz w:val="16"/>
              <w:szCs w:val="16"/>
              <w:lang w:val="it-IT"/>
            </w:rPr>
          </w:pPr>
          <w:r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>Cercetare şi</w:t>
          </w:r>
          <w:r w:rsidR="00CC1217"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it-IT"/>
            </w:rPr>
            <w:t xml:space="preserve"> Administrare Rutieră, “CAR 2015”</w:t>
          </w:r>
        </w:p>
        <w:p w:rsidR="00CC1217" w:rsidRPr="00A04D53" w:rsidRDefault="00CC1217" w:rsidP="00A04D53">
          <w:pPr>
            <w:pStyle w:val="Footer"/>
            <w:spacing w:after="0"/>
            <w:jc w:val="center"/>
            <w:rPr>
              <w:rFonts w:ascii="Times New Roman" w:eastAsia="Times New Roman" w:hAnsi="Times New Roman"/>
              <w:lang w:val="en-US"/>
            </w:rPr>
          </w:pPr>
          <w:r w:rsidRPr="00A04D53">
            <w:rPr>
              <w:rFonts w:ascii="Times New Roman" w:eastAsia="Times New Roman" w:hAnsi="Times New Roman"/>
              <w:sz w:val="16"/>
              <w:szCs w:val="16"/>
              <w:lang w:val="it-IT"/>
            </w:rPr>
            <w:t xml:space="preserve">Bucureşti, 9-11 iulie </w:t>
          </w:r>
          <w:r w:rsidRPr="00A04D53">
            <w:rPr>
              <w:rFonts w:ascii="Times New Roman" w:eastAsia="Times New Roman" w:hAnsi="Times New Roman"/>
              <w:sz w:val="16"/>
              <w:szCs w:val="16"/>
            </w:rPr>
            <w:t>201</w:t>
          </w:r>
          <w:r w:rsidRPr="00A04D53">
            <w:rPr>
              <w:rFonts w:ascii="Times New Roman" w:eastAsia="Times New Roman" w:hAnsi="Times New Roman"/>
              <w:sz w:val="16"/>
              <w:szCs w:val="16"/>
              <w:lang w:val="en-US"/>
            </w:rPr>
            <w:t>5</w:t>
          </w: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CC1217" w:rsidRPr="00A04D53" w:rsidRDefault="00F67BED" w:rsidP="00A04D53">
          <w:pPr>
            <w:pStyle w:val="Header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>
                <wp:extent cx="731520" cy="34861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348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CC1217" w:rsidRPr="00A04D53" w:rsidRDefault="00CC1217" w:rsidP="00A04D53">
          <w:pPr>
            <w:pStyle w:val="Footer"/>
            <w:spacing w:after="0"/>
            <w:jc w:val="center"/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ro-RO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</w:rPr>
            <w:t>INTERNATIONAL SCIENTIFIC CONFERENCE</w:t>
          </w:r>
        </w:p>
        <w:p w:rsidR="00CC1217" w:rsidRPr="00A04D53" w:rsidRDefault="00CC1217" w:rsidP="00A04D53">
          <w:pPr>
            <w:pStyle w:val="Footer"/>
            <w:spacing w:after="0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</w:rPr>
            <w:t>Road Research and Administration, “CAR 201</w:t>
          </w: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  <w:lang w:val="en-US"/>
            </w:rPr>
            <w:t>5</w:t>
          </w:r>
          <w:r w:rsidRPr="00A04D53">
            <w:rPr>
              <w:rStyle w:val="PageNumber"/>
              <w:rFonts w:ascii="Times New Roman" w:eastAsia="Times New Roman" w:hAnsi="Times New Roman"/>
              <w:i/>
              <w:sz w:val="16"/>
              <w:szCs w:val="16"/>
            </w:rPr>
            <w:t>”</w:t>
          </w:r>
        </w:p>
        <w:p w:rsidR="00CC1217" w:rsidRPr="00A04D53" w:rsidRDefault="00CC1217" w:rsidP="00A04D53">
          <w:pPr>
            <w:pStyle w:val="Footer"/>
            <w:spacing w:after="0"/>
            <w:jc w:val="center"/>
            <w:rPr>
              <w:rFonts w:ascii="Times New Roman" w:eastAsia="Times New Roman" w:hAnsi="Times New Roman"/>
              <w:lang w:val="en-US"/>
            </w:rPr>
          </w:pPr>
          <w:r w:rsidRPr="00A04D53">
            <w:rPr>
              <w:rFonts w:ascii="Times New Roman" w:eastAsia="Times New Roman" w:hAnsi="Times New Roman"/>
              <w:sz w:val="16"/>
              <w:szCs w:val="16"/>
              <w:lang w:val="it-IT"/>
            </w:rPr>
            <w:t xml:space="preserve">Bucharest, 9-11 July </w:t>
          </w:r>
          <w:r w:rsidRPr="00A04D53">
            <w:rPr>
              <w:rFonts w:ascii="Times New Roman" w:eastAsia="Times New Roman" w:hAnsi="Times New Roman"/>
              <w:sz w:val="16"/>
              <w:szCs w:val="16"/>
            </w:rPr>
            <w:t>201</w:t>
          </w:r>
          <w:r w:rsidRPr="00A04D53">
            <w:rPr>
              <w:rFonts w:ascii="Times New Roman" w:eastAsia="Times New Roman" w:hAnsi="Times New Roman"/>
              <w:sz w:val="16"/>
              <w:szCs w:val="16"/>
              <w:lang w:val="en-US"/>
            </w:rPr>
            <w:t>5</w:t>
          </w:r>
        </w:p>
      </w:tc>
    </w:tr>
  </w:tbl>
  <w:p w:rsidR="00362CE0" w:rsidRPr="00CC1217" w:rsidRDefault="00362CE0" w:rsidP="00ED2E93">
    <w:pPr>
      <w:pStyle w:val="Header"/>
      <w:spacing w:after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461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D41D6"/>
    <w:multiLevelType w:val="hybridMultilevel"/>
    <w:tmpl w:val="BBEE4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73394"/>
    <w:multiLevelType w:val="hybridMultilevel"/>
    <w:tmpl w:val="EFCE6CF6"/>
    <w:lvl w:ilvl="0" w:tplc="6E78802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4433E"/>
    <w:rsid w:val="00024188"/>
    <w:rsid w:val="00083231"/>
    <w:rsid w:val="000E4CCB"/>
    <w:rsid w:val="00105409"/>
    <w:rsid w:val="001647CD"/>
    <w:rsid w:val="002002ED"/>
    <w:rsid w:val="00226C3D"/>
    <w:rsid w:val="00235CCD"/>
    <w:rsid w:val="00251898"/>
    <w:rsid w:val="0025463E"/>
    <w:rsid w:val="0025534B"/>
    <w:rsid w:val="002622BB"/>
    <w:rsid w:val="002B1F39"/>
    <w:rsid w:val="002B207C"/>
    <w:rsid w:val="002D2166"/>
    <w:rsid w:val="002E4345"/>
    <w:rsid w:val="003546DA"/>
    <w:rsid w:val="003628BA"/>
    <w:rsid w:val="00362CE0"/>
    <w:rsid w:val="00375364"/>
    <w:rsid w:val="00381F74"/>
    <w:rsid w:val="0039616B"/>
    <w:rsid w:val="003A0305"/>
    <w:rsid w:val="003C43F9"/>
    <w:rsid w:val="003D251C"/>
    <w:rsid w:val="003E06FA"/>
    <w:rsid w:val="0040208F"/>
    <w:rsid w:val="0040429A"/>
    <w:rsid w:val="00414028"/>
    <w:rsid w:val="00453F3D"/>
    <w:rsid w:val="00463AF2"/>
    <w:rsid w:val="004810E8"/>
    <w:rsid w:val="004A35A7"/>
    <w:rsid w:val="004A5A10"/>
    <w:rsid w:val="004A735C"/>
    <w:rsid w:val="004F5206"/>
    <w:rsid w:val="00516EC3"/>
    <w:rsid w:val="00533A11"/>
    <w:rsid w:val="00537083"/>
    <w:rsid w:val="00542751"/>
    <w:rsid w:val="005506E1"/>
    <w:rsid w:val="00562B25"/>
    <w:rsid w:val="005F63F4"/>
    <w:rsid w:val="00634380"/>
    <w:rsid w:val="006727B4"/>
    <w:rsid w:val="00692029"/>
    <w:rsid w:val="00694A07"/>
    <w:rsid w:val="006D598F"/>
    <w:rsid w:val="00706973"/>
    <w:rsid w:val="0073218B"/>
    <w:rsid w:val="007612A6"/>
    <w:rsid w:val="00764626"/>
    <w:rsid w:val="00767540"/>
    <w:rsid w:val="00777301"/>
    <w:rsid w:val="00786CEF"/>
    <w:rsid w:val="007A53DF"/>
    <w:rsid w:val="007B2183"/>
    <w:rsid w:val="007C1A16"/>
    <w:rsid w:val="00801AD3"/>
    <w:rsid w:val="00813A75"/>
    <w:rsid w:val="00824302"/>
    <w:rsid w:val="0082620E"/>
    <w:rsid w:val="008460B2"/>
    <w:rsid w:val="008703E2"/>
    <w:rsid w:val="00881D6C"/>
    <w:rsid w:val="00886083"/>
    <w:rsid w:val="00897009"/>
    <w:rsid w:val="008F1C0B"/>
    <w:rsid w:val="00941B55"/>
    <w:rsid w:val="0094218D"/>
    <w:rsid w:val="00946709"/>
    <w:rsid w:val="00976D6A"/>
    <w:rsid w:val="00A00E8F"/>
    <w:rsid w:val="00A04D53"/>
    <w:rsid w:val="00A3082D"/>
    <w:rsid w:val="00A436AC"/>
    <w:rsid w:val="00A95C3C"/>
    <w:rsid w:val="00AA7B7E"/>
    <w:rsid w:val="00B16186"/>
    <w:rsid w:val="00B30336"/>
    <w:rsid w:val="00B33AF2"/>
    <w:rsid w:val="00B42327"/>
    <w:rsid w:val="00B463C8"/>
    <w:rsid w:val="00B62CC0"/>
    <w:rsid w:val="00B9103D"/>
    <w:rsid w:val="00BF53AF"/>
    <w:rsid w:val="00C1737C"/>
    <w:rsid w:val="00C636CC"/>
    <w:rsid w:val="00C762BB"/>
    <w:rsid w:val="00C80226"/>
    <w:rsid w:val="00C97773"/>
    <w:rsid w:val="00CB089E"/>
    <w:rsid w:val="00CB6538"/>
    <w:rsid w:val="00CC1217"/>
    <w:rsid w:val="00CF2792"/>
    <w:rsid w:val="00D004FE"/>
    <w:rsid w:val="00D05DA8"/>
    <w:rsid w:val="00D24F37"/>
    <w:rsid w:val="00D27BA7"/>
    <w:rsid w:val="00D43DF3"/>
    <w:rsid w:val="00D4433E"/>
    <w:rsid w:val="00D45A8F"/>
    <w:rsid w:val="00D45B75"/>
    <w:rsid w:val="00D7456F"/>
    <w:rsid w:val="00D8276F"/>
    <w:rsid w:val="00D96DC4"/>
    <w:rsid w:val="00DE58F9"/>
    <w:rsid w:val="00E16FA1"/>
    <w:rsid w:val="00E22F39"/>
    <w:rsid w:val="00E33896"/>
    <w:rsid w:val="00E737B5"/>
    <w:rsid w:val="00E9238E"/>
    <w:rsid w:val="00ED2E93"/>
    <w:rsid w:val="00ED63A6"/>
    <w:rsid w:val="00EE100C"/>
    <w:rsid w:val="00F028B5"/>
    <w:rsid w:val="00F106F2"/>
    <w:rsid w:val="00F26257"/>
    <w:rsid w:val="00F45339"/>
    <w:rsid w:val="00F67BED"/>
    <w:rsid w:val="00F714FA"/>
    <w:rsid w:val="00F83883"/>
    <w:rsid w:val="00F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8F"/>
    <w:pPr>
      <w:spacing w:after="200" w:line="276" w:lineRule="auto"/>
    </w:pPr>
    <w:rPr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53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433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433E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7A53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CB089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CB089E"/>
    <w:rPr>
      <w:sz w:val="22"/>
      <w:szCs w:val="22"/>
      <w:lang w:val="el-GR" w:eastAsia="en-US"/>
    </w:rPr>
  </w:style>
  <w:style w:type="paragraph" w:styleId="Footer">
    <w:name w:val="footer"/>
    <w:basedOn w:val="Normal"/>
    <w:link w:val="FooterChar"/>
    <w:unhideWhenUsed/>
    <w:rsid w:val="00CB089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B089E"/>
    <w:rPr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C0B"/>
    <w:rPr>
      <w:rFonts w:ascii="Tahoma" w:hAnsi="Tahoma" w:cs="Tahoma"/>
      <w:sz w:val="16"/>
      <w:szCs w:val="16"/>
      <w:lang w:val="el-GR" w:eastAsia="en-US"/>
    </w:rPr>
  </w:style>
  <w:style w:type="character" w:styleId="PageNumber">
    <w:name w:val="page number"/>
    <w:rsid w:val="00CC1217"/>
  </w:style>
  <w:style w:type="table" w:styleId="TableGrid">
    <w:name w:val="Table Grid"/>
    <w:basedOn w:val="TableNormal"/>
    <w:rsid w:val="00CC12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rsid w:val="00CC1217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Links>
    <vt:vector size="18" baseType="variant"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http://car.utcb.ro/</vt:lpwstr>
      </vt:variant>
      <vt:variant>
        <vt:lpwstr/>
      </vt:variant>
      <vt:variant>
        <vt:i4>2359311</vt:i4>
      </vt:variant>
      <vt:variant>
        <vt:i4>3</vt:i4>
      </vt:variant>
      <vt:variant>
        <vt:i4>0</vt:i4>
      </vt:variant>
      <vt:variant>
        <vt:i4>5</vt:i4>
      </vt:variant>
      <vt:variant>
        <vt:lpwstr>mailto:car@utcb.ro</vt:lpwstr>
      </vt:variant>
      <vt:variant>
        <vt:lpwstr/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mailto:car@utcb.ro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Loby</cp:lastModifiedBy>
  <cp:revision>6</cp:revision>
  <cp:lastPrinted>2014-07-15T13:44:00Z</cp:lastPrinted>
  <dcterms:created xsi:type="dcterms:W3CDTF">2014-11-19T11:40:00Z</dcterms:created>
  <dcterms:modified xsi:type="dcterms:W3CDTF">2015-06-09T12:36:00Z</dcterms:modified>
</cp:coreProperties>
</file>